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04" w:rsidRDefault="003B3B0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4839143</wp:posOffset>
                </wp:positionH>
                <wp:positionV relativeFrom="paragraph">
                  <wp:posOffset>-114935</wp:posOffset>
                </wp:positionV>
                <wp:extent cx="1644650" cy="1231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304" w:rsidRPr="00BC0304" w:rsidRDefault="00BC0304" w:rsidP="00BC0304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C03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อย่าลืมต่อการรับสินบน</w:t>
                            </w:r>
                          </w:p>
                          <w:p w:rsidR="00BC0304" w:rsidRPr="00BC0304" w:rsidRDefault="00BC0304" w:rsidP="00BC0304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C030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หากนำของปีที่แล้วมาตอบอาจไม่ถูกต้อง เพราะไม่ใช่ความเสี่ยงการรับสินบน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05pt;margin-top:-9.05pt;width:129.5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hnSQIAAKIEAAAOAAAAZHJzL2Uyb0RvYy54bWysVE1vGjEQvVfqf7B8LwuE0AaxRJQoVaUo&#10;iQRVzsbrhVW9Htc27Ka/vs9mISTpqerFO19+nnkzs9PrttZsr5yvyOR80OtzpoykojKbnP9Y3X76&#10;wpkPwhRCk1E5f1aeX88+fpg2dqKGtCVdKMcAYvyksTnfhmAnWeblVtXC98gqA2dJrhYBqttkhRMN&#10;0GudDfv9cdaQK6wjqbyH9ebg5LOEX5ZKhoey9CownXPkFtLp0rmOZzabisnGCbutZJeG+IcsalEZ&#10;PHqCuhFBsJ2r3kHVlXTkqQw9SXVGZVlJlWpANYP+m2qWW2FVqgXkeHuiyf8/WHm/f3SsKtA7zoyo&#10;0aKVagP7Si0bRHYa6ycIWlqEhRbmGNnZPYyx6LZ0dfyiHAY/eH4+cRvBZLw0Ho3Gl3BJ+AbDi8FV&#10;P7GfvVy3zodvimoWhZw7NC9xKvZ3PuBJhB5D4muedFXcVlonJQ6MWmjH9gKt1iEliRuvorRhTc7H&#10;F8jjHUKEPt1fayF/xjJfI0DTBsZIyqH4KIV23XaMrKl4BlGODoPmrbytgHsnfHgUDpMFArAt4QFH&#10;qQnJUCdxtiX3+2/2GI+Gw8tZg0nNuf+1E05xpr8bjMLVYDSKo52U0eXnIRR37lmfe8yuXhAYQruR&#10;XRJjfNBHsXRUP2Gp5vFVuISReDvn4SguwmF/sJRSzecpCMNsRbgzSysjdCQ38rlqn4SzXT8DRuGe&#10;jjMtJm/aeoiNNw3Nd4HKKvU8EnxgteMdi5Da0i1t3LRzPUW9/FpmfwAAAP//AwBQSwMEFAAGAAgA&#10;AAAhAAcaTYPeAAAADAEAAA8AAABkcnMvZG93bnJldi54bWxMj8FOwzAMhu9IvENkJG5b2kpsXWk6&#10;ARpcOLEhzlnjJRFNUiVZV94e7wS3z/Kv35/b7ewGNmFMNngB5bIAhr4Pynot4PPwuqiBpSy9kkPw&#10;KOAHE2y725tWNipc/AdO+6wZlfjUSAEm57HhPPUGnUzLMKKn3SlEJzONUXMV5YXK3cCrolhxJ62n&#10;C0aO+GKw/96fnYDds97ovpbR7Gpl7TR/nd71mxD3d/PTI7CMc/4Lw1Wf1KEjp2M4e5XYIGC9qkqK&#10;CliUNcE1UVQl0ZFo/bAB3rX8/xPdLwAAAP//AwBQSwECLQAUAAYACAAAACEAtoM4kv4AAADhAQAA&#10;EwAAAAAAAAAAAAAAAAAAAAAAW0NvbnRlbnRfVHlwZXNdLnhtbFBLAQItABQABgAIAAAAIQA4/SH/&#10;1gAAAJQBAAALAAAAAAAAAAAAAAAAAC8BAABfcmVscy8ucmVsc1BLAQItABQABgAIAAAAIQAGyvhn&#10;SQIAAKIEAAAOAAAAAAAAAAAAAAAAAC4CAABkcnMvZTJvRG9jLnhtbFBLAQItABQABgAIAAAAIQAH&#10;Gk2D3gAAAAwBAAAPAAAAAAAAAAAAAAAAAKMEAABkcnMvZG93bnJldi54bWxQSwUGAAAAAAQABADz&#10;AAAArgUAAAAA&#10;" fillcolor="white [3201]" strokeweight=".5pt">
                <v:textbox>
                  <w:txbxContent>
                    <w:p w:rsidR="00BC0304" w:rsidRPr="00BC0304" w:rsidRDefault="00BC0304" w:rsidP="00BC0304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C03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อย่าลืมต่อการรับสินบน</w:t>
                      </w:r>
                    </w:p>
                    <w:p w:rsidR="00BC0304" w:rsidRPr="00BC0304" w:rsidRDefault="00BC0304" w:rsidP="00BC0304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C030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หากนำของปีที่แล้วมาตอบอาจไม่ถูกต้อง เพราะไม่ใช่ความเสี่ยงการรับสินบน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-733646</wp:posOffset>
                </wp:positionV>
                <wp:extent cx="7781925" cy="803275"/>
                <wp:effectExtent l="0" t="0" r="28575" b="158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803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3B04" w:rsidRDefault="003B3B04" w:rsidP="003B3B04">
                            <w:pPr>
                              <w:jc w:val="center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-1in;margin-top:-57.75pt;width:612.7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uCVwIAAIYEAAAOAAAAZHJzL2Uyb0RvYy54bWysVM2O0zAQviPxDpbvNG3Z0jZqukJbipBW&#10;UGnhAaaO01hybGO7fzeO8AhIewGJC9yQEOnb5FEYu6XtAhISogd3JjP55ptvPBldbipJVtw6oVVG&#10;O602JVwxnQu1yOirl9MHA0qcB5WD1IpndMsdvRzfvzdam5R3dallzi1BEOXStclo6b1Jk8Sxklfg&#10;WtpwhcFC2wo8unaR5BbWiF7JpNtuP0rW2ubGasadw6eTfZCOI35RcOZfFIXjnsiMIjcfTxvPeTiT&#10;8QjShQVTCnagAf/AogKhsOgRagIeyNKK36Aqwax2uvAtpqtEF4VgPPaA3XTav3RzU4LhsRcUx5mj&#10;TO7/wbLnq5klIs9olxIFFY6oqT839bdm97bZvWnqL0396eDWH5v6Q1PfNvX3pn4fjN27pv5KukHF&#10;tXEpgt2YmT14Ds0gyaawVfjHZskmKr89Ks83njB82O8POsNujxKGsUH7YbffC6DJ6W1jnX/KdUWC&#10;kVGLk42Cw+ra+X3qz5RQzGkp8qmQMjp2Mb+SlqwAb8Fw2MbfAf1OmlRkjfFe5AF4GQsJHilVBuVx&#10;ahHr3XnDnQMH2D8DB2ITcOWeQEQI9SG1eqnyaJUc8icqJ35rcAQKd4UGMq6iRHLcLDRingch/56H&#10;ukmF8oWh7McQLL+Zb+KoOwErPJnrfIvjd4ZNBXK8BudnYHEBOlgdlwLrvl6CRS7ymcJbN+xcBHF8&#10;dC56fWyX2PPI/DwCipUadw013JtXPm5e6Fzpx0uvCxFHd6Jy4IyXPQ7/sJhhm879mHX6fIx/AAAA&#10;//8DAFBLAwQUAAYACAAAACEAF+K3PN4AAAANAQAADwAAAGRycy9kb3ducmV2LnhtbEyPwWrDMBBE&#10;74X+g9hCLyWRZJIQXMuhFAo+FZr0AxRra5laK2PJidKvr3xqb2/YYXamOiQ3sAtOofekQK4FMKTW&#10;m546BZ+nt9UeWIiajB48oYIbBjjU93eVLo2/0gdejrFjOYRCqRXYGMeS89BadDqs/YiUb19+cjpm&#10;OXXcTPqaw93ACyF23Ome8gerR3y12H4fZ6cA09PJzTth392Pa240N0UqGqUeH9LLM7CIKf6ZYamf&#10;q0OdO539TCawQcFKbjZ5TFxIbrfAFo/Yy0znTFIAryv+f0X9CwAA//8DAFBLAQItABQABgAIAAAA&#10;IQC2gziS/gAAAOEBAAATAAAAAAAAAAAAAAAAAAAAAABbQ29udGVudF9UeXBlc10ueG1sUEsBAi0A&#10;FAAGAAgAAAAhADj9If/WAAAAlAEAAAsAAAAAAAAAAAAAAAAALwEAAF9yZWxzLy5yZWxzUEsBAi0A&#10;FAAGAAgAAAAhAKRyK4JXAgAAhgQAAA4AAAAAAAAAAAAAAAAALgIAAGRycy9lMm9Eb2MueG1sUEsB&#10;Ai0AFAAGAAgAAAAhABfitzzeAAAADQEAAA8AAAAAAAAAAAAAAAAAsQQAAGRycy9kb3ducmV2Lnht&#10;bFBLBQYAAAAABAAEAPMAAAC8BQAAAAA=&#10;" fillcolor="#900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B3B04" w:rsidRDefault="003B3B04" w:rsidP="003B3B04">
                      <w:pPr>
                        <w:jc w:val="center"/>
                      </w:pPr>
                      <w:r>
                        <w:rPr>
                          <w:rFonts w:ascii="Sarabun" w:eastAsia="Sarabun" w:hAnsi="Sarabun" w:cs="Angsana New"/>
                          <w:b/>
                          <w:bCs/>
                          <w:color w:val="FFFFFF"/>
                          <w:sz w:val="96"/>
                          <w:szCs w:val="9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="003822F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8 </w:t>
      </w:r>
      <w:r w:rsidR="003822F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กุมภาพันธ์ </w:t>
      </w:r>
      <w:r w:rsidR="003822FE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2567</w:t>
      </w:r>
    </w:p>
    <w:p w:rsidR="00A21874" w:rsidRPr="00A21874" w:rsidRDefault="00A21874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ร่าง</w:t>
      </w:r>
      <w:r w:rsidR="006D744A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</w:t>
      </w:r>
      <w:r w:rsidR="00EA7AA7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</w:t>
      </w:r>
      <w:r w:rsidR="00EA7AA7" w:rsidRPr="00BC0304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cs/>
        </w:rPr>
        <w:t>ต่อการรับสินบน</w:t>
      </w:r>
    </w:p>
    <w:p w:rsidR="00A21874" w:rsidRPr="00A21874" w:rsidRDefault="00A21874" w:rsidP="00A21874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 xml:space="preserve">ของสถานีตำรวจ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 xml:space="preserve">……………………………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จังหวัด ........................................</w:t>
      </w:r>
    </w:p>
    <w:p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B647CF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1</w:t>
      </w: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บทนำ</w:t>
      </w:r>
    </w:p>
    <w:p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แต่ละสถานีใส่บทนำ)</w:t>
      </w:r>
    </w:p>
    <w:p w:rsidR="00A21874" w:rsidRPr="003822FE" w:rsidRDefault="00A21874" w:rsidP="00A2187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ส่วนที่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B647CF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2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การประเมินความเสี่ยงต่อการรับสินบน</w:t>
      </w:r>
    </w:p>
    <w:p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การประเมินความเสี่ยง</w:t>
      </w:r>
      <w:r w:rsidR="00EA7AA7"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p w:rsidR="00A21874" w:rsidRPr="003822FE" w:rsidRDefault="00A21874" w:rsidP="00A21874">
      <w:pPr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   </w:t>
      </w:r>
      <w:r w:rsidRPr="003822FE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ab/>
        <w:t xml:space="preserve">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พิจารณาจาก </w:t>
      </w:r>
      <w:r w:rsidR="00B647CF"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ปัจจัย คือ โอกาสที่จะเกิด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Likelihood)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พิจารณาความเป็นไปได้ที่จะเกิดเหตุการณ์ความเสี่ยงและผลกระทบ (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Impact) </w:t>
      </w:r>
      <w:r w:rsidRPr="003822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:rsidR="00A21874" w:rsidRPr="003822FE" w:rsidRDefault="00A21874" w:rsidP="00A2187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3822F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ศัพท์เฉพาะ คำนิยาม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203"/>
      </w:tblGrid>
      <w:tr w:rsidR="00A21874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ศัพท์เฉพาะ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ความเสี่ยงต่อการรับสินบน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2242C8">
              <w:rPr>
                <w:rFonts w:ascii="TH SarabunPSK" w:eastAsia="TH SarabunPSK" w:hAnsi="TH SarabunPSK" w:cs="TH SarabunPSK"/>
                <w:sz w:val="32"/>
                <w:szCs w:val="32"/>
              </w:rPr>
              <w:t>Bribery Risk)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ในอนาคต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ความเสี่ยง (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>Risk)</w:t>
            </w:r>
          </w:p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ความน่าจะเป็นที่จะเกิดเหตุการณ์บางอย่างซึ่งมีผลกระทบ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                       ทำให้การดำเนินงาน ไม่บรรลุวัตถุประสงค์ที่กำหนดไว้หรือเบี่ยงเบนไปจาก</w:t>
            </w:r>
            <w:r w:rsidRPr="002242C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ที่กำหนดไว้ ทั้งนี้ผลกระทบที่เกิดขึ้นอาจส่งผลในทางบวกหรือทางลบก็ได้</w:t>
            </w:r>
          </w:p>
          <w:p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ผลกระทบทางลบ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เรียกว่า  ความเสี่ยง                    </w:t>
            </w:r>
          </w:p>
          <w:p w:rsidR="00EA7AA7" w:rsidRPr="002242C8" w:rsidRDefault="00EA7AA7" w:rsidP="00CF600C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ผลกระทบทางบวก   เรียกว่า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2242C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โอกาส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ความเสี่ยง/ปัญหา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ความเสี่ยง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BC0304">
              <w:rPr>
                <w:rFonts w:ascii="TH SarabunPSK" w:eastAsia="TH SarabunIT๙" w:hAnsi="TH SarabunPSK" w:cs="TH SarabunPSK"/>
                <w:color w:val="FF0000"/>
                <w:position w:val="-1"/>
                <w:sz w:val="32"/>
                <w:szCs w:val="32"/>
                <w:highlight w:val="yellow"/>
                <w:cs/>
              </w:rPr>
              <w:t>เหตุการณ์ที่ยังไม่เกิด ต้องหามาตรการควบคุม</w:t>
            </w:r>
          </w:p>
          <w:p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 xml:space="preserve">ปัญหา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</w:rPr>
              <w:t xml:space="preserve">: </w:t>
            </w:r>
            <w:r w:rsidRPr="002242C8"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  <w:t>เหตุการณ์ที่เกิดขึ้นแล้ว รู้อยู่แล้ว ต้องแก้ไขปัญหา เช่น การไม่มีความรู้หรือไม่มีความเข้าใจ คือ ปัญหา ไม่ใช่ความเสี่ยง เป็นต้น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spacing w:val="-8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position w:val="-1"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2"/>
                <w:position w:val="-1"/>
                <w:sz w:val="32"/>
                <w:szCs w:val="32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b/>
                <w:bCs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Likelihood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H SarabunIT๙" w:hAnsi="TH SarabunPSK" w:cs="TH SarabunPSK"/>
                <w:position w:val="-1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ผลกระทบ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Impact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pacing w:val="-8"/>
                <w:sz w:val="32"/>
                <w:szCs w:val="32"/>
                <w:cs/>
              </w:rPr>
              <w:t>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ต่อการรับสินบน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>(Risk Score)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คะแนนรวมที่แสดงให้เห็นถึงระดับความรุนแรงของความเสี่ยง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br/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การทุจริต</w:t>
            </w:r>
            <w:r w:rsidRPr="002242C8">
              <w:rPr>
                <w:rFonts w:ascii="TH SarabunPSK" w:eastAsia="TH SarabunIT๙" w:hAnsi="TH SarabunPSK" w:cs="TH SarabunPSK"/>
                <w:b/>
                <w:spacing w:val="-6"/>
                <w:sz w:val="32"/>
                <w:szCs w:val="32"/>
                <w:cs/>
              </w:rPr>
              <w:t xml:space="preserve"> </w:t>
            </w:r>
            <w:r w:rsidRPr="002242C8">
              <w:rPr>
                <w:rFonts w:ascii="TH SarabunPSK" w:eastAsia="TH SarabunIT๙" w:hAnsi="TH SarabunPSK" w:cs="TH SarabunPSK"/>
                <w:spacing w:val="-6"/>
                <w:sz w:val="32"/>
                <w:szCs w:val="32"/>
                <w:cs/>
              </w:rPr>
              <w:t>ที่เป็นผลจากการประเมินความเสี่ยงการทุจริต จาก 2 ปัจจัย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br/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คือ โอกาสเกิด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(Likelihood)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2242C8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(Impact) </w:t>
            </w:r>
          </w:p>
        </w:tc>
      </w:tr>
      <w:tr w:rsidR="00EA7AA7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ผู้รับผิดชอบความเสี่ยงต่อ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การรับสินบน (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</w:rPr>
              <w:t>Risk Owner</w:t>
            </w: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7" w:rsidRPr="002242C8" w:rsidRDefault="00EA7AA7" w:rsidP="00CF60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42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ผู้ปฏิบัติงานหรือรับผิดชอบกระบวนงานหรือโครงการ</w:t>
            </w:r>
            <w:r w:rsidRPr="002242C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</w:tr>
    </w:tbl>
    <w:p w:rsidR="00A21874" w:rsidRPr="00A21874" w:rsidRDefault="00A21874" w:rsidP="003822F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เกณฑ์</w:t>
      </w:r>
      <w:r w:rsidR="00B647CF"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1874" w:rsidRPr="00A21874" w:rsidRDefault="00A21874" w:rsidP="00A21874">
      <w:pPr>
        <w:spacing w:after="0" w:line="240" w:lineRule="auto"/>
        <w:ind w:hanging="3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เกณฑ์โอกาสที่จะเกิด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Likelihood)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5318"/>
      </w:tblGrid>
      <w:tr w:rsidR="00A21874" w:rsidRPr="00A21874" w:rsidTr="00A21874">
        <w:trPr>
          <w:trHeight w:val="3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โอกาสเกิดการทุจริต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Likelihood)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434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21874" w:rsidRPr="00A21874" w:rsidTr="00A21874">
        <w:trPr>
          <w:trHeight w:val="48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เหตุการณ์ที่อาจเกิดได้สูง แต่ไม่เกินร้อยละ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เหตุการณ์ที่อาจเกิดขึ้นไม่เกิน (ร้อยละ ๐.</w:t>
            </w:r>
            <w:r w:rsidR="00B647CF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)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A21874" w:rsidTr="00A21874">
        <w:trPr>
          <w:trHeight w:val="240"/>
        </w:trPr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tLeast"/>
              <w:ind w:left="-2" w:hanging="3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1874" w:rsidRPr="00A21874" w:rsidRDefault="00A21874" w:rsidP="00A21874">
      <w:pPr>
        <w:spacing w:after="0" w:line="240" w:lineRule="auto"/>
        <w:ind w:hanging="3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เกณฑ์ผลกระทบ (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Impact)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5842"/>
      </w:tblGrid>
      <w:tr w:rsidR="00A21874" w:rsidRPr="00A21874" w:rsidTr="00A21874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 (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Impact)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ind w:left="-2" w:hanging="3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A21874" w:rsidTr="00A218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A21874" w:rsidTr="00A218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21874" w:rsidRPr="00A21874" w:rsidTr="00A2187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206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020072" w:rsidRPr="002242C8" w:rsidRDefault="00020072" w:rsidP="00A21874">
      <w:pPr>
        <w:spacing w:after="0" w:line="240" w:lineRule="auto"/>
        <w:ind w:hanging="3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A21874" w:rsidRPr="00A21874" w:rsidRDefault="00A21874" w:rsidP="00A21874">
      <w:pPr>
        <w:spacing w:after="0" w:line="240" w:lineRule="auto"/>
        <w:ind w:hanging="3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ตารางที่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ระดับความเสี่ยงการทุจริต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970"/>
        <w:gridCol w:w="970"/>
        <w:gridCol w:w="970"/>
        <w:gridCol w:w="747"/>
        <w:gridCol w:w="747"/>
      </w:tblGrid>
      <w:tr w:rsidR="00A21874" w:rsidRPr="00A21874" w:rsidTr="00A21874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Risk Score</w:t>
            </w:r>
          </w:p>
        </w:tc>
      </w:tr>
      <w:tr w:rsidR="00A21874" w:rsidRPr="00A21874" w:rsidTr="00A2187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</w:tr>
      <w:tr w:rsidR="00A21874" w:rsidRPr="00A21874" w:rsidTr="00A2187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A21874" w:rsidRPr="00A21874" w:rsidTr="00A2187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:rsidTr="00A21874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สูงมาก</w:t>
            </w:r>
          </w:p>
        </w:tc>
      </w:tr>
      <w:tr w:rsidR="00A21874" w:rsidRPr="00A21874" w:rsidTr="00A21874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ind w:left="-2" w:hanging="3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สูง</w:t>
            </w:r>
          </w:p>
        </w:tc>
      </w:tr>
    </w:tbl>
    <w:p w:rsidR="003822FE" w:rsidRDefault="003822FE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202124"/>
          <w:sz w:val="36"/>
          <w:szCs w:val="36"/>
        </w:rPr>
      </w:pPr>
    </w:p>
    <w:p w:rsidR="00A21874" w:rsidRPr="00A21874" w:rsidRDefault="00B647CF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b/>
          <w:bCs/>
          <w:color w:val="202124"/>
          <w:sz w:val="36"/>
          <w:szCs w:val="36"/>
          <w:cs/>
        </w:rPr>
        <w:t>การประเมินความเสี่ยงต่อการรับสินบน</w:t>
      </w: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สถานีตำรวจ</w:t>
      </w:r>
      <w:r w:rsidR="00A21874"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1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งานอำนวยการ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38"/>
        <w:gridCol w:w="2941"/>
        <w:gridCol w:w="1158"/>
        <w:gridCol w:w="847"/>
        <w:gridCol w:w="1243"/>
      </w:tblGrid>
      <w:tr w:rsidR="001C5E5E" w:rsidRPr="002242C8" w:rsidTr="00A9290F">
        <w:trPr>
          <w:trHeight w:val="420"/>
          <w:tblHeader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1C5E5E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1C5E5E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="00A21874"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5E5E" w:rsidRPr="00555F0E" w:rsidRDefault="00B647CF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:rsidR="00A21874" w:rsidRPr="00A21874" w:rsidRDefault="002242C8" w:rsidP="001C5E5E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1C5E5E" w:rsidRPr="002242C8" w:rsidTr="00A9290F">
        <w:trPr>
          <w:tblHeader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B647CF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1C5E5E" w:rsidRPr="002242C8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A21874" w:rsidRPr="00A21874" w:rsidRDefault="00A21874" w:rsidP="00B647CF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1C5E5E" w:rsidRPr="002242C8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:rsidR="00A21874" w:rsidRPr="00A21874" w:rsidRDefault="00A21874" w:rsidP="00B647CF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1C5E5E" w:rsidRPr="002242C8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:rsidR="00A21874" w:rsidRPr="00A21874" w:rsidRDefault="00A21874" w:rsidP="00B647CF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1C5E5E" w:rsidRPr="002242C8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A21874" w:rsidRPr="00A21874" w:rsidRDefault="00A21874" w:rsidP="00B647CF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1C5E5E" w:rsidRPr="002242C8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A21874" w:rsidRPr="00A21874" w:rsidRDefault="00A21874" w:rsidP="00B647CF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1C5E5E" w:rsidRPr="002242C8" w:rsidTr="00A9290F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A21874" w:rsidRPr="00A21874" w:rsidRDefault="00A21874" w:rsidP="00B647CF">
            <w:pPr>
              <w:spacing w:after="28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B64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</w:tbl>
    <w:p w:rsidR="00020072" w:rsidRPr="00A21874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C0304" w:rsidRDefault="00BC0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822FE" w:rsidRDefault="003822FE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2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งานป้องกันปราบปราม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292"/>
        <w:gridCol w:w="2934"/>
        <w:gridCol w:w="1158"/>
        <w:gridCol w:w="847"/>
        <w:gridCol w:w="1169"/>
      </w:tblGrid>
      <w:tr w:rsidR="00D25179" w:rsidRPr="002242C8" w:rsidTr="00A9290F">
        <w:trPr>
          <w:trHeight w:val="420"/>
          <w:tblHeader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D25179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D25179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ขั้นตอนการปฏิบัติงาน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:rsidR="00A21874" w:rsidRPr="00A21874" w:rsidRDefault="002242C8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D25179" w:rsidRPr="002242C8" w:rsidTr="00A9290F">
        <w:trPr>
          <w:tblHeader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D25179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D25179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D25179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D25179" w:rsidRPr="002242C8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D25179" w:rsidRPr="002242C8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D25179" w:rsidRPr="002242C8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D25179" w:rsidRPr="002242C8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D25179" w:rsidRPr="002242C8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D25179" w:rsidRPr="002242C8" w:rsidTr="00A9290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</w:tbl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Default="00D25179" w:rsidP="00555F0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9290F" w:rsidRPr="002242C8" w:rsidRDefault="00A9290F" w:rsidP="00555F0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C0304" w:rsidRDefault="00BC0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งานจราจร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41"/>
        <w:gridCol w:w="2876"/>
        <w:gridCol w:w="1158"/>
        <w:gridCol w:w="847"/>
        <w:gridCol w:w="1305"/>
      </w:tblGrid>
      <w:tr w:rsidR="00D25179" w:rsidRPr="002242C8" w:rsidTr="00B647CF">
        <w:trPr>
          <w:trHeight w:val="420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CF600C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CF600C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:rsidR="00A21874" w:rsidRPr="00A21874" w:rsidRDefault="002242C8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D25179" w:rsidRPr="002242C8" w:rsidTr="00B647CF">
        <w:trPr>
          <w:tblHeader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B647CF" w:rsidRPr="002242C8" w:rsidTr="00B647CF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B647CF" w:rsidRPr="002242C8" w:rsidTr="00B647CF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2242C8" w:rsidRPr="002242C8" w:rsidTr="00B647CF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2242C8" w:rsidRPr="002242C8" w:rsidTr="00B647CF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2242C8" w:rsidRPr="002242C8" w:rsidTr="00B647CF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2242C8" w:rsidRPr="002242C8" w:rsidTr="00B647CF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</w:tbl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647CF" w:rsidRPr="002242C8" w:rsidRDefault="00B647CF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Default="00D25179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55F0E" w:rsidRPr="002242C8" w:rsidRDefault="00555F0E" w:rsidP="00D251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D25179" w:rsidRPr="002242C8" w:rsidRDefault="00D25179" w:rsidP="00D2517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C0304" w:rsidRDefault="00020072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BC0304" w:rsidRDefault="00BC0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4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งานสืบสวน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7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409"/>
        <w:gridCol w:w="2977"/>
        <w:gridCol w:w="1270"/>
        <w:gridCol w:w="856"/>
        <w:gridCol w:w="1134"/>
      </w:tblGrid>
      <w:tr w:rsidR="00D25179" w:rsidRPr="00A21874" w:rsidTr="00555F0E">
        <w:trPr>
          <w:trHeight w:val="420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CF600C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CF600C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:rsidR="00A21874" w:rsidRPr="00A21874" w:rsidRDefault="002242C8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55F0E" w:rsidRPr="00A21874" w:rsidTr="00555F0E">
        <w:trPr>
          <w:tblHeader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555F0E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555F0E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</w:tbl>
    <w:p w:rsidR="00D25179" w:rsidRPr="002242C8" w:rsidRDefault="00D25179" w:rsidP="00D25179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sz w:val="28"/>
        </w:rPr>
        <w:br/>
      </w: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D25179" w:rsidRPr="002242C8" w:rsidRDefault="00D25179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C0304" w:rsidRDefault="00BC0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:rsidR="00A21874" w:rsidRPr="00A21874" w:rsidRDefault="00A21874" w:rsidP="00A21874">
      <w:pPr>
        <w:spacing w:after="0" w:line="240" w:lineRule="auto"/>
        <w:ind w:hanging="4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>(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5</w:t>
      </w:r>
      <w:r w:rsidR="00BF275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)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งานสอบสวน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7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409"/>
        <w:gridCol w:w="2977"/>
        <w:gridCol w:w="1270"/>
        <w:gridCol w:w="856"/>
        <w:gridCol w:w="1134"/>
      </w:tblGrid>
      <w:tr w:rsidR="00D25179" w:rsidRPr="00A21874" w:rsidTr="00555F0E">
        <w:trPr>
          <w:trHeight w:val="420"/>
          <w:tblHeader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CF600C">
            <w:pPr>
              <w:spacing w:after="160" w:line="240" w:lineRule="auto"/>
              <w:ind w:left="-3" w:hanging="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CF600C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ปฏิบัติงาน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47CF" w:rsidRPr="00555F0E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ประเด็นความเสี่ยงต่อการรับสินบน</w:t>
            </w:r>
          </w:p>
          <w:p w:rsidR="00A21874" w:rsidRPr="00A21874" w:rsidRDefault="00B647CF" w:rsidP="00B647CF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5F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2242C8" w:rsidRPr="00555F0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="002242C8" w:rsidRPr="00555F0E">
              <w:rPr>
                <w:rFonts w:ascii="TH SarabunPSK" w:eastAsia="TH SarabunPSK" w:hAnsi="TH SarabunPSK" w:cs="TH SarabunPSK"/>
                <w:b/>
                <w:bCs/>
                <w:sz w:val="28"/>
              </w:rPr>
              <w:t>Bribery Risk)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D25179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 (L x I)</w:t>
            </w:r>
          </w:p>
        </w:tc>
      </w:tr>
      <w:tr w:rsidR="00555F0E" w:rsidRPr="00A21874" w:rsidTr="00555F0E">
        <w:trPr>
          <w:tblHeader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Impact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Risk Score</w:t>
            </w:r>
          </w:p>
        </w:tc>
      </w:tr>
      <w:tr w:rsidR="00555F0E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555F0E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B647CF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24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  <w:tr w:rsidR="00A21874" w:rsidRPr="00A21874" w:rsidTr="00555F0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16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A21874" w:rsidRPr="00A21874" w:rsidRDefault="00A21874" w:rsidP="00A21874">
            <w:pPr>
              <w:spacing w:after="280" w:line="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rPr>
                <w:rFonts w:ascii="TH SarabunPSK" w:eastAsia="Times New Roman" w:hAnsi="TH SarabunPSK" w:cs="TH SarabunPSK"/>
                <w:sz w:val="1"/>
              </w:rPr>
            </w:pPr>
          </w:p>
        </w:tc>
      </w:tr>
    </w:tbl>
    <w:p w:rsidR="00A21874" w:rsidRPr="002242C8" w:rsidRDefault="00A21874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</w:p>
    <w:p w:rsidR="00020072" w:rsidRPr="002242C8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A21874" w:rsidRDefault="00020072" w:rsidP="00A21874">
      <w:pPr>
        <w:spacing w:after="280" w:line="240" w:lineRule="auto"/>
        <w:rPr>
          <w:rFonts w:ascii="TH SarabunPSK" w:eastAsia="Times New Roman" w:hAnsi="TH SarabunPSK" w:cs="TH SarabunPSK"/>
          <w:sz w:val="28"/>
        </w:rPr>
      </w:pPr>
    </w:p>
    <w:p w:rsidR="00BC0304" w:rsidRDefault="00BC0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3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B647CF"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</w:t>
      </w:r>
      <w:r w:rsidR="00B647CF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นบริหารจัดการความเสี่ยงต่อการรับสินบน</w:t>
      </w:r>
    </w:p>
    <w:p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ของสถานีตำรวจ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…………………………………………</w:t>
      </w:r>
    </w:p>
    <w:p w:rsidR="00A21874" w:rsidRPr="00A21874" w:rsidRDefault="00A21874" w:rsidP="00F271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ในการจัดทำแผนบริหารจัดการความเสี่ยง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พิจารณาความเสี่ยง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2242C8"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ที่อยู่ในโชนสีแดง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Red Zone)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ของทุกสายงานจะถูกเลือกมาทำแผนบริหารจัดการ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ความเสี่ยง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="002242C8" w:rsidRPr="00A21874">
        <w:rPr>
          <w:rFonts w:ascii="TH SarabunPSK" w:eastAsia="Times New Roman" w:hAnsi="TH SarabunPSK" w:cs="TH SarabunPSK"/>
          <w:color w:val="000000"/>
          <w:szCs w:val="22"/>
        </w:rPr>
        <w:t xml:space="preserve">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ส่วนลำดับความเสี่ยงที่อยู่ในโซนสีส้ม สีเหลือง จะถูกเลือกในลำดับต่อมา มาตรการควบคุมความเสี่ยงการทุจริตอาจมีหลากหลายวิธีการ หน่วยงานควรทำการคัดเลือกวิธีที่ดีที่สุด และประเมิน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ความคุ้มค่าเหมาะสมกับระดับความเสี่ยง</w:t>
      </w:r>
      <w:r w:rsidR="002242C8"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ต่อการรับสินบน</w:t>
      </w:r>
      <w:r w:rsidR="00F271DC" w:rsidRPr="00F271D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ที่ได้จากการประเมินม</w:t>
      </w:r>
      <w:r w:rsidR="00F271DC" w:rsidRPr="00F271DC"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า</w:t>
      </w:r>
      <w:r w:rsidRPr="00A2187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ประกอบด้วย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</w:t>
      </w:r>
    </w:p>
    <w:p w:rsidR="00A21874" w:rsidRPr="00A21874" w:rsidRDefault="00A21874" w:rsidP="00F271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การจัดทำแผ</w:t>
      </w:r>
      <w:r w:rsidR="006D6F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นบริหารจัดการความเสี่ยง</w:t>
      </w:r>
      <w:r w:rsidR="006D6F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ให้นำมาตรการควบคุมความเสี่ยง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ของกระบวนงานหรือโครงการที่ทำการประเมินของหน่วยงานที่มีอยู่ในปัจจุบัน </w:t>
      </w:r>
      <w:r w:rsidR="00F271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2242C8" w:rsidRPr="002242C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Key Controls in place) 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</w:t>
      </w:r>
      <w:r w:rsidR="006D6F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มาตรการควบคุมความเสี่ยง</w:t>
      </w:r>
      <w:r w:rsidR="006D6F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เพิ่มเติม (</w:t>
      </w:r>
      <w:r w:rsidRPr="00A21874">
        <w:rPr>
          <w:rFonts w:ascii="TH SarabunPSK" w:eastAsia="Times New Roman" w:hAnsi="TH SarabunPSK" w:cs="TH SarabunPSK"/>
          <w:color w:val="000000"/>
          <w:sz w:val="32"/>
          <w:szCs w:val="32"/>
        </w:rPr>
        <w:t>Further Actions to be Taken) 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682"/>
      </w:tblGrid>
      <w:tr w:rsidR="00A21874" w:rsidRPr="00A21874" w:rsidTr="00555F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ระดับ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คำอธิบาย</w:t>
            </w:r>
          </w:p>
          <w:p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การประเมินประสิทธิภาพมาตรการควบคุมความเสี่ยง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ต่อการรับสินบน</w:t>
            </w:r>
            <w:r w:rsidR="002242C8"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ที่หน่วยงานมีในปัจจุบัน</w:t>
            </w:r>
          </w:p>
        </w:tc>
      </w:tr>
      <w:tr w:rsidR="00A21874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ดี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การควบคุมมีความ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เข้มแข็ง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และดำเนินไปได้อย่าง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เหมาะสม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ซึ่งช่วยให้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เกิดความมั่นใจ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ได้ในระดับที่สมเหตุสมผลว่าจะสามารถลดความเสี่ยง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  <w:tr w:rsidR="00A21874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พอใช้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การควบคุมยัง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ขาดประสิทธิภาพ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ถึงแม้ว่าจะไม่ทำให้เกิดผลเสีย</w:t>
            </w:r>
            <w:r w:rsid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หายจากความเสี่ยงอย่างมีนัยสำคัญ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แต่ก็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ควรมีการปรับปรุง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เพื่อให้มั่นใจว่าจะสามารถลดความเสี่ยง</w:t>
            </w:r>
            <w:r w:rsidR="00F271D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</w:t>
            </w:r>
            <w:r w:rsidR="00F271D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นไ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ด้</w:t>
            </w:r>
          </w:p>
        </w:tc>
      </w:tr>
      <w:tr w:rsidR="00A21874" w:rsidRPr="00A21874" w:rsidTr="00A218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874" w:rsidRPr="00A21874" w:rsidRDefault="00A21874" w:rsidP="00A2187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อ่อน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874" w:rsidRPr="00A21874" w:rsidRDefault="00A21874" w:rsidP="00A21874">
            <w:pPr>
              <w:spacing w:before="120" w:after="120" w:line="0" w:lineRule="atLeast"/>
              <w:jc w:val="both"/>
              <w:rPr>
                <w:rFonts w:ascii="TH SarabunPSK" w:eastAsia="Times New Roman" w:hAnsi="TH SarabunPSK" w:cs="TH SarabunPSK"/>
                <w:szCs w:val="22"/>
              </w:rPr>
            </w:pP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ไม่ได้มาตรฐาน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ที่ยอมรับได้เนื่องจาก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มีความหละหลวมและไม่มีประสิทธิผล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การควบคุมไม่ทำให้มั่นใจอย่างสมเหตุสมผลว่าจะสามารถ</w:t>
            </w:r>
            <w:r w:rsidR="00F271D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          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ลดความเสี่ยง</w:t>
            </w:r>
            <w:r w:rsidR="002242C8" w:rsidRPr="002242C8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ต่อการรับสินบน</w:t>
            </w:r>
            <w:r w:rsidRPr="00A21874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ได้</w:t>
            </w:r>
          </w:p>
        </w:tc>
      </w:tr>
    </w:tbl>
    <w:p w:rsidR="00020072" w:rsidRPr="002242C8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  <w:r w:rsidRPr="00A21874">
        <w:rPr>
          <w:rFonts w:ascii="TH SarabunPSK" w:eastAsia="Times New Roman" w:hAnsi="TH SarabunPSK" w:cs="TH SarabunPSK"/>
          <w:sz w:val="28"/>
        </w:rPr>
        <w:br/>
      </w:r>
    </w:p>
    <w:p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020072" w:rsidRPr="002242C8" w:rsidRDefault="00020072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แผนบริหารจัดการความเสี่ยง</w:t>
      </w:r>
      <w:r w:rsidR="002242C8" w:rsidRPr="00555F0E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ต่อการรับสินบน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br/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ของสถานีตำรวจ.................................. จังหวัด ............................................ ประจำปีงบประมาณ พ.ศ.</w:t>
      </w:r>
      <w:r w:rsidRPr="00A2187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256</w:t>
      </w:r>
      <w:r w:rsidR="002242C8" w:rsidRPr="002242C8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7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457"/>
        <w:gridCol w:w="1274"/>
        <w:gridCol w:w="1091"/>
        <w:gridCol w:w="817"/>
        <w:gridCol w:w="1331"/>
        <w:gridCol w:w="906"/>
        <w:gridCol w:w="869"/>
        <w:gridCol w:w="999"/>
      </w:tblGrid>
      <w:tr w:rsidR="00555F0E" w:rsidRPr="00555F0E" w:rsidTr="00555F0E">
        <w:trPr>
          <w:trHeight w:val="50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ขั้นตอนการปฏิบัติงาน</w:t>
            </w:r>
          </w:p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  <w:r w:rsidR="00555F0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:rsidR="00A21874" w:rsidRPr="00A21874" w:rsidRDefault="00555F0E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Risk Score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รายละเอียด</w:t>
            </w:r>
          </w:p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มาตรการควบคุม</w:t>
            </w:r>
          </w:p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  <w:p w:rsidR="00A21874" w:rsidRPr="00A21874" w:rsidRDefault="00555F0E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ต่อการรับสินบน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วิธี</w:t>
            </w:r>
          </w:p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2187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ผู้รับผิดชอบ</w:t>
            </w:r>
          </w:p>
        </w:tc>
      </w:tr>
      <w:tr w:rsidR="00555F0E" w:rsidRPr="00555F0E" w:rsidTr="00555F0E">
        <w:trPr>
          <w:trHeight w:val="509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5F0E" w:rsidRPr="00555F0E" w:rsidTr="00555F0E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555F0E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A21874" w:rsidP="00555F0E">
            <w:pPr>
              <w:spacing w:before="120"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อำนวยการ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5F0E" w:rsidRPr="00555F0E" w:rsidTr="00555F0E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555F0E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A21874" w:rsidP="00555F0E">
            <w:pPr>
              <w:spacing w:before="120"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ป้องกันปราบปราม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5F0E" w:rsidRPr="00555F0E" w:rsidTr="00555F0E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2242C8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A21874" w:rsidP="00555F0E">
            <w:pPr>
              <w:spacing w:before="120"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จราจร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5F0E" w:rsidRPr="00555F0E" w:rsidTr="00555F0E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2242C8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A21874" w:rsidP="00555F0E">
            <w:pPr>
              <w:spacing w:before="120"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สืบสวน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55F0E" w:rsidRPr="00555F0E" w:rsidTr="00555F0E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2242C8" w:rsidP="00555F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874" w:rsidRPr="009C5A5B" w:rsidRDefault="00A21874" w:rsidP="00555F0E">
            <w:pPr>
              <w:spacing w:before="120"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9C5A5B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สอบสวน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74" w:rsidRPr="00A21874" w:rsidRDefault="00A21874" w:rsidP="00555F0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A21874" w:rsidRPr="00A21874" w:rsidRDefault="00A21874" w:rsidP="00555F0E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21874" w:rsidRPr="00BC030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  <w:highlight w:val="yellow"/>
        </w:rPr>
      </w:pPr>
      <w:r w:rsidRPr="00BC0304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ลงชื่อ ..........................................................................</w:t>
      </w:r>
    </w:p>
    <w:p w:rsidR="00A21874" w:rsidRPr="00BC0304" w:rsidRDefault="00A21874" w:rsidP="00A21874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28"/>
          <w:highlight w:val="yellow"/>
        </w:rPr>
      </w:pPr>
      <w:r w:rsidRPr="00BC0304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  <w:t>( ...............................................)</w:t>
      </w:r>
    </w:p>
    <w:p w:rsidR="00A21874" w:rsidRPr="00A21874" w:rsidRDefault="00A21874" w:rsidP="00A21874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BC0304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ตำแหน่ง</w:t>
      </w:r>
      <w:r w:rsidRPr="00BC0304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</w:rPr>
        <w:t xml:space="preserve">  </w:t>
      </w:r>
      <w:r w:rsidRPr="00BC0304">
        <w:rPr>
          <w:rFonts w:ascii="TH SarabunPSK" w:eastAsia="Times New Roman" w:hAnsi="TH SarabunPSK" w:cs="TH SarabunPSK"/>
          <w:color w:val="000000"/>
          <w:sz w:val="32"/>
          <w:szCs w:val="32"/>
          <w:highlight w:val="yellow"/>
          <w:cs/>
        </w:rPr>
        <w:t>หัวหน้าสถานี</w:t>
      </w:r>
    </w:p>
    <w:p w:rsidR="00A21874" w:rsidRPr="00A21874" w:rsidRDefault="00A21874" w:rsidP="00A2187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1874" w:rsidRPr="00A21874" w:rsidRDefault="00A21874" w:rsidP="00A21874">
      <w:pPr>
        <w:spacing w:after="16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A21874">
        <w:rPr>
          <w:rFonts w:ascii="TH SarabunPSK" w:eastAsia="Times New Roman" w:hAnsi="TH SarabunPSK" w:cs="TH SarabunPSK"/>
          <w:b/>
          <w:bCs/>
          <w:color w:val="FF0000"/>
          <w:sz w:val="48"/>
          <w:szCs w:val="48"/>
          <w:cs/>
        </w:rPr>
        <w:t>สามารถปรับได้ตามความเหมาะสมแต่ขอให้ครบองค์ประกอบตามเกณฑ์ที่กำหนด</w:t>
      </w:r>
    </w:p>
    <w:sectPr w:rsidR="00A21874" w:rsidRPr="00A2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874"/>
    <w:rsid w:val="00020072"/>
    <w:rsid w:val="001C5E5E"/>
    <w:rsid w:val="0021258A"/>
    <w:rsid w:val="002242C8"/>
    <w:rsid w:val="00257A1D"/>
    <w:rsid w:val="003822FE"/>
    <w:rsid w:val="003B3B04"/>
    <w:rsid w:val="0055464A"/>
    <w:rsid w:val="00555F0E"/>
    <w:rsid w:val="006D6FE6"/>
    <w:rsid w:val="006D744A"/>
    <w:rsid w:val="00721E53"/>
    <w:rsid w:val="00784E5C"/>
    <w:rsid w:val="009A3115"/>
    <w:rsid w:val="009C5A5B"/>
    <w:rsid w:val="00A21874"/>
    <w:rsid w:val="00A26505"/>
    <w:rsid w:val="00A9290F"/>
    <w:rsid w:val="00B647CF"/>
    <w:rsid w:val="00BC0304"/>
    <w:rsid w:val="00BF275E"/>
    <w:rsid w:val="00C03280"/>
    <w:rsid w:val="00CF600C"/>
    <w:rsid w:val="00D25179"/>
    <w:rsid w:val="00EA7AA7"/>
    <w:rsid w:val="00F271DC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6913F"/>
  <w15:docId w15:val="{17826CD8-9609-47BF-8E9B-F1E98D68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2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218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07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45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0E6-0A26-46A7-8452-C425E41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Kamonlak Satsaruay</dc:creator>
  <cp:lastModifiedBy>Kanthida Seesumat</cp:lastModifiedBy>
  <cp:revision>9</cp:revision>
  <cp:lastPrinted>2024-01-23T09:02:00Z</cp:lastPrinted>
  <dcterms:created xsi:type="dcterms:W3CDTF">2024-01-23T09:01:00Z</dcterms:created>
  <dcterms:modified xsi:type="dcterms:W3CDTF">2024-02-08T02:00:00Z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196604179786bfd58e769b155297e10fbc8a0a8fd2d5fa45a4757d42381a3142</vt:lpwstr>
  </property>
</Properties>
</file>